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A2B" w:rsidRPr="003B60F7" w:rsidRDefault="00122A2B" w:rsidP="00122A2B">
      <w:pPr>
        <w:rPr>
          <w:rFonts w:ascii="Garamond" w:hAnsi="Garamond"/>
        </w:rPr>
      </w:pPr>
    </w:p>
    <w:p w:rsidR="00122A2B" w:rsidRPr="003B60F7" w:rsidRDefault="00122A2B" w:rsidP="00122A2B">
      <w:pPr>
        <w:spacing w:after="0"/>
        <w:jc w:val="center"/>
        <w:rPr>
          <w:rFonts w:ascii="Garamond" w:hAnsi="Garamond"/>
          <w:b/>
        </w:rPr>
      </w:pPr>
      <w:r w:rsidRPr="003B60F7">
        <w:rPr>
          <w:rFonts w:ascii="Garamond" w:hAnsi="Garamond"/>
          <w:b/>
        </w:rPr>
        <w:t xml:space="preserve"> „ЛУКОЙЛ България“ </w:t>
      </w:r>
      <w:r w:rsidR="00207BE9">
        <w:rPr>
          <w:rFonts w:ascii="Garamond" w:hAnsi="Garamond"/>
          <w:b/>
        </w:rPr>
        <w:t xml:space="preserve"> </w:t>
      </w:r>
      <w:r w:rsidRPr="003B60F7">
        <w:rPr>
          <w:rFonts w:ascii="Garamond" w:hAnsi="Garamond"/>
          <w:b/>
        </w:rPr>
        <w:t xml:space="preserve">ЕООД, </w:t>
      </w:r>
      <w:r w:rsidRPr="003B60F7">
        <w:rPr>
          <w:rFonts w:ascii="Garamond" w:hAnsi="Garamond"/>
          <w:b/>
        </w:rPr>
        <w:tab/>
      </w:r>
    </w:p>
    <w:p w:rsidR="00122A2B" w:rsidRPr="009E23DF" w:rsidRDefault="00122A2B" w:rsidP="00207BE9">
      <w:pPr>
        <w:spacing w:after="0"/>
        <w:jc w:val="center"/>
        <w:rPr>
          <w:rFonts w:ascii="Garamond" w:hAnsi="Garamond"/>
          <w:lang w:val="ru-RU"/>
        </w:rPr>
      </w:pPr>
      <w:r w:rsidRPr="003B60F7">
        <w:rPr>
          <w:rFonts w:ascii="Garamond" w:hAnsi="Garamond"/>
        </w:rPr>
        <w:t xml:space="preserve">гр. </w:t>
      </w:r>
      <w:r w:rsidR="00207BE9">
        <w:rPr>
          <w:rFonts w:ascii="Garamond" w:hAnsi="Garamond"/>
        </w:rPr>
        <w:t xml:space="preserve">София </w:t>
      </w:r>
    </w:p>
    <w:p w:rsidR="00FF52C8" w:rsidRPr="009E23DF" w:rsidRDefault="00FF52C8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ru-RU"/>
        </w:rPr>
      </w:pPr>
    </w:p>
    <w:p w:rsidR="00EF52CE" w:rsidRPr="009E23DF" w:rsidRDefault="00EF52CE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ru-RU"/>
        </w:rPr>
      </w:pPr>
    </w:p>
    <w:p w:rsidR="00122A2B" w:rsidRPr="00207BE9" w:rsidRDefault="00122A2B" w:rsidP="00122A2B">
      <w:pPr>
        <w:spacing w:after="0" w:line="240" w:lineRule="auto"/>
        <w:jc w:val="center"/>
        <w:rPr>
          <w:rFonts w:ascii="Garamond" w:hAnsi="Garamond"/>
          <w:b/>
          <w:sz w:val="26"/>
          <w:szCs w:val="26"/>
          <w:lang w:val="ru-RU"/>
        </w:rPr>
      </w:pPr>
      <w:r w:rsidRPr="00207BE9">
        <w:rPr>
          <w:rFonts w:ascii="Garamond" w:hAnsi="Garamond"/>
          <w:b/>
          <w:sz w:val="26"/>
          <w:szCs w:val="26"/>
          <w:lang w:val="ru-RU"/>
        </w:rPr>
        <w:t>ОБЯВЯВА</w:t>
      </w:r>
    </w:p>
    <w:p w:rsidR="00122A2B" w:rsidRDefault="00122A2B" w:rsidP="00122A2B">
      <w:pPr>
        <w:spacing w:after="0" w:line="240" w:lineRule="auto"/>
        <w:jc w:val="center"/>
        <w:rPr>
          <w:rFonts w:ascii="Garamond" w:hAnsi="Garamond"/>
          <w:sz w:val="26"/>
          <w:szCs w:val="26"/>
          <w:lang w:val="ru-RU"/>
        </w:rPr>
      </w:pPr>
      <w:proofErr w:type="spellStart"/>
      <w:r w:rsidRPr="00122A2B">
        <w:rPr>
          <w:rFonts w:ascii="Garamond" w:hAnsi="Garamond"/>
          <w:sz w:val="26"/>
          <w:szCs w:val="26"/>
          <w:lang w:val="ru-RU"/>
        </w:rPr>
        <w:t>открит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2-</w:t>
      </w:r>
      <w:proofErr w:type="gramStart"/>
      <w:r w:rsidRPr="00122A2B">
        <w:rPr>
          <w:rFonts w:ascii="Garamond" w:hAnsi="Garamond"/>
          <w:sz w:val="26"/>
          <w:szCs w:val="26"/>
          <w:lang w:val="ru-RU"/>
        </w:rPr>
        <w:t xml:space="preserve">етапен 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търг</w:t>
      </w:r>
      <w:proofErr w:type="spellEnd"/>
      <w:proofErr w:type="gramEnd"/>
      <w:r w:rsidRPr="00122A2B">
        <w:rPr>
          <w:rFonts w:ascii="Garamond" w:hAnsi="Garamond"/>
          <w:sz w:val="26"/>
          <w:szCs w:val="26"/>
          <w:lang w:val="ru-RU"/>
        </w:rPr>
        <w:t xml:space="preserve"> за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избор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изпълнител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за </w:t>
      </w:r>
    </w:p>
    <w:p w:rsidR="00207BE9" w:rsidRPr="00122A2B" w:rsidRDefault="00207BE9" w:rsidP="00122A2B">
      <w:pPr>
        <w:spacing w:after="0" w:line="240" w:lineRule="auto"/>
        <w:jc w:val="center"/>
        <w:rPr>
          <w:rFonts w:ascii="Garamond" w:hAnsi="Garamond"/>
          <w:sz w:val="26"/>
          <w:szCs w:val="26"/>
          <w:lang w:val="ru-RU"/>
        </w:rPr>
      </w:pPr>
    </w:p>
    <w:p w:rsidR="00122A2B" w:rsidRPr="00122A2B" w:rsidRDefault="00122A2B" w:rsidP="00122A2B">
      <w:pPr>
        <w:spacing w:after="0" w:line="240" w:lineRule="auto"/>
        <w:jc w:val="center"/>
        <w:rPr>
          <w:rFonts w:ascii="Garamond" w:hAnsi="Garamond"/>
          <w:sz w:val="26"/>
          <w:szCs w:val="26"/>
          <w:lang w:val="ru-RU"/>
        </w:rPr>
      </w:pPr>
    </w:p>
    <w:p w:rsidR="00207BE9" w:rsidRDefault="00207BE9" w:rsidP="00122A2B">
      <w:pPr>
        <w:spacing w:after="0" w:line="240" w:lineRule="auto"/>
        <w:jc w:val="center"/>
        <w:rPr>
          <w:rFonts w:ascii="Garamond" w:hAnsi="Garamond"/>
          <w:b/>
          <w:sz w:val="26"/>
          <w:szCs w:val="26"/>
          <w:lang w:val="ru-RU"/>
        </w:rPr>
      </w:pPr>
      <w:r>
        <w:rPr>
          <w:rFonts w:ascii="Garamond" w:hAnsi="Garamond"/>
          <w:b/>
          <w:sz w:val="26"/>
          <w:szCs w:val="26"/>
          <w:lang w:val="ru-RU"/>
        </w:rPr>
        <w:t>«</w:t>
      </w:r>
      <w:r w:rsidRPr="00207BE9">
        <w:rPr>
          <w:rFonts w:ascii="Garamond" w:hAnsi="Garamond"/>
          <w:b/>
          <w:sz w:val="26"/>
          <w:szCs w:val="26"/>
          <w:lang w:val="ru-RU"/>
        </w:rPr>
        <w:t xml:space="preserve">Наем на 50 </w:t>
      </w:r>
      <w:proofErr w:type="spellStart"/>
      <w:r w:rsidRPr="00207BE9">
        <w:rPr>
          <w:rFonts w:ascii="Garamond" w:hAnsi="Garamond"/>
          <w:b/>
          <w:sz w:val="26"/>
          <w:szCs w:val="26"/>
          <w:lang w:val="ru-RU"/>
        </w:rPr>
        <w:t>броя</w:t>
      </w:r>
      <w:proofErr w:type="spellEnd"/>
      <w:r w:rsidRPr="00207BE9">
        <w:rPr>
          <w:rFonts w:ascii="Garamond" w:hAnsi="Garamond"/>
          <w:b/>
          <w:sz w:val="26"/>
          <w:szCs w:val="26"/>
          <w:lang w:val="ru-RU"/>
        </w:rPr>
        <w:t xml:space="preserve"> </w:t>
      </w:r>
      <w:proofErr w:type="spellStart"/>
      <w:r w:rsidRPr="00207BE9">
        <w:rPr>
          <w:rFonts w:ascii="Garamond" w:hAnsi="Garamond"/>
          <w:b/>
          <w:sz w:val="26"/>
          <w:szCs w:val="26"/>
          <w:lang w:val="ru-RU"/>
        </w:rPr>
        <w:t>железопътни</w:t>
      </w:r>
      <w:proofErr w:type="spellEnd"/>
      <w:r w:rsidRPr="00207BE9">
        <w:rPr>
          <w:rFonts w:ascii="Garamond" w:hAnsi="Garamond"/>
          <w:b/>
          <w:sz w:val="26"/>
          <w:szCs w:val="26"/>
          <w:lang w:val="ru-RU"/>
        </w:rPr>
        <w:t xml:space="preserve"> вагон-</w:t>
      </w:r>
      <w:proofErr w:type="spellStart"/>
      <w:r w:rsidRPr="00207BE9">
        <w:rPr>
          <w:rFonts w:ascii="Garamond" w:hAnsi="Garamond"/>
          <w:b/>
          <w:sz w:val="26"/>
          <w:szCs w:val="26"/>
          <w:lang w:val="ru-RU"/>
        </w:rPr>
        <w:t>цистерни</w:t>
      </w:r>
      <w:proofErr w:type="spellEnd"/>
      <w:r w:rsidRPr="00207BE9">
        <w:rPr>
          <w:rFonts w:ascii="Garamond" w:hAnsi="Garamond"/>
          <w:b/>
          <w:sz w:val="26"/>
          <w:szCs w:val="26"/>
          <w:lang w:val="ru-RU"/>
        </w:rPr>
        <w:t xml:space="preserve"> за </w:t>
      </w:r>
      <w:proofErr w:type="spellStart"/>
      <w:r w:rsidRPr="00207BE9">
        <w:rPr>
          <w:rFonts w:ascii="Garamond" w:hAnsi="Garamond"/>
          <w:b/>
          <w:sz w:val="26"/>
          <w:szCs w:val="26"/>
          <w:lang w:val="ru-RU"/>
        </w:rPr>
        <w:t>превоз</w:t>
      </w:r>
      <w:proofErr w:type="spellEnd"/>
      <w:r w:rsidRPr="00207BE9">
        <w:rPr>
          <w:rFonts w:ascii="Garamond" w:hAnsi="Garamond"/>
          <w:b/>
          <w:sz w:val="26"/>
          <w:szCs w:val="26"/>
          <w:lang w:val="ru-RU"/>
        </w:rPr>
        <w:t xml:space="preserve"> на </w:t>
      </w:r>
      <w:proofErr w:type="spellStart"/>
      <w:r w:rsidRPr="00207BE9">
        <w:rPr>
          <w:rFonts w:ascii="Garamond" w:hAnsi="Garamond"/>
          <w:b/>
          <w:sz w:val="26"/>
          <w:szCs w:val="26"/>
          <w:lang w:val="ru-RU"/>
        </w:rPr>
        <w:t>сгъстени</w:t>
      </w:r>
      <w:proofErr w:type="spellEnd"/>
      <w:r w:rsidRPr="00207BE9">
        <w:rPr>
          <w:rFonts w:ascii="Garamond" w:hAnsi="Garamond"/>
          <w:b/>
          <w:sz w:val="26"/>
          <w:szCs w:val="26"/>
          <w:lang w:val="ru-RU"/>
        </w:rPr>
        <w:t xml:space="preserve"> </w:t>
      </w:r>
      <w:proofErr w:type="spellStart"/>
      <w:r w:rsidRPr="00207BE9">
        <w:rPr>
          <w:rFonts w:ascii="Garamond" w:hAnsi="Garamond"/>
          <w:b/>
          <w:sz w:val="26"/>
          <w:szCs w:val="26"/>
          <w:lang w:val="ru-RU"/>
        </w:rPr>
        <w:t>въглеводороди</w:t>
      </w:r>
      <w:proofErr w:type="spellEnd"/>
      <w:r w:rsidRPr="00207BE9">
        <w:rPr>
          <w:rFonts w:ascii="Garamond" w:hAnsi="Garamond"/>
          <w:b/>
          <w:sz w:val="26"/>
          <w:szCs w:val="26"/>
          <w:lang w:val="ru-RU"/>
        </w:rPr>
        <w:t xml:space="preserve"> за „Лукойл </w:t>
      </w:r>
      <w:proofErr w:type="spellStart"/>
      <w:r w:rsidRPr="00207BE9">
        <w:rPr>
          <w:rFonts w:ascii="Garamond" w:hAnsi="Garamond"/>
          <w:b/>
          <w:sz w:val="26"/>
          <w:szCs w:val="26"/>
          <w:lang w:val="ru-RU"/>
        </w:rPr>
        <w:t>България</w:t>
      </w:r>
      <w:proofErr w:type="spellEnd"/>
      <w:r w:rsidRPr="00207BE9">
        <w:rPr>
          <w:rFonts w:ascii="Garamond" w:hAnsi="Garamond"/>
          <w:b/>
          <w:sz w:val="26"/>
          <w:szCs w:val="26"/>
          <w:lang w:val="ru-RU"/>
        </w:rPr>
        <w:t xml:space="preserve">“ ЕООД </w:t>
      </w:r>
      <w:proofErr w:type="spellStart"/>
      <w:r w:rsidRPr="00207BE9">
        <w:rPr>
          <w:rFonts w:ascii="Garamond" w:hAnsi="Garamond"/>
          <w:b/>
          <w:sz w:val="26"/>
          <w:szCs w:val="26"/>
          <w:lang w:val="ru-RU"/>
        </w:rPr>
        <w:t>през</w:t>
      </w:r>
      <w:proofErr w:type="spellEnd"/>
      <w:r w:rsidRPr="00207BE9">
        <w:rPr>
          <w:rFonts w:ascii="Garamond" w:hAnsi="Garamond"/>
          <w:b/>
          <w:sz w:val="26"/>
          <w:szCs w:val="26"/>
          <w:lang w:val="ru-RU"/>
        </w:rPr>
        <w:t xml:space="preserve"> пер</w:t>
      </w:r>
      <w:r>
        <w:rPr>
          <w:rFonts w:ascii="Garamond" w:hAnsi="Garamond"/>
          <w:b/>
          <w:sz w:val="26"/>
          <w:szCs w:val="26"/>
          <w:lang w:val="ru-RU"/>
        </w:rPr>
        <w:t>иода 01.07.2024г.- 30.06.2025г.»</w:t>
      </w:r>
      <w:r w:rsidRPr="00207BE9">
        <w:rPr>
          <w:rFonts w:ascii="Garamond" w:hAnsi="Garamond"/>
          <w:b/>
          <w:sz w:val="26"/>
          <w:szCs w:val="26"/>
          <w:lang w:val="ru-RU"/>
        </w:rPr>
        <w:t xml:space="preserve"> </w:t>
      </w:r>
    </w:p>
    <w:p w:rsidR="00207BE9" w:rsidRDefault="00207BE9" w:rsidP="00122A2B">
      <w:pPr>
        <w:spacing w:after="0" w:line="240" w:lineRule="auto"/>
        <w:jc w:val="center"/>
        <w:rPr>
          <w:rFonts w:ascii="Garamond" w:hAnsi="Garamond"/>
          <w:b/>
          <w:sz w:val="26"/>
          <w:szCs w:val="26"/>
          <w:lang w:val="ru-RU"/>
        </w:rPr>
      </w:pPr>
    </w:p>
    <w:p w:rsidR="00122A2B" w:rsidRPr="00207BE9" w:rsidRDefault="00207BE9" w:rsidP="00122A2B">
      <w:pPr>
        <w:spacing w:after="0" w:line="240" w:lineRule="auto"/>
        <w:jc w:val="center"/>
        <w:rPr>
          <w:rFonts w:ascii="Garamond" w:hAnsi="Garamond"/>
          <w:b/>
          <w:sz w:val="26"/>
          <w:szCs w:val="26"/>
          <w:lang w:val="ru-RU"/>
        </w:rPr>
      </w:pPr>
      <w:r>
        <w:rPr>
          <w:rFonts w:ascii="Garamond" w:hAnsi="Garamond"/>
          <w:b/>
          <w:sz w:val="26"/>
          <w:szCs w:val="26"/>
          <w:lang w:val="ru-RU"/>
        </w:rPr>
        <w:t xml:space="preserve">№ </w:t>
      </w:r>
      <w:r w:rsidRPr="00207BE9">
        <w:rPr>
          <w:rFonts w:ascii="Garamond" w:hAnsi="Garamond"/>
          <w:b/>
          <w:sz w:val="26"/>
          <w:szCs w:val="26"/>
          <w:lang w:val="ru-RU"/>
        </w:rPr>
        <w:t>Т 372-282</w:t>
      </w:r>
    </w:p>
    <w:p w:rsidR="00226418" w:rsidRPr="00207BE9" w:rsidRDefault="00226418" w:rsidP="00226418">
      <w:pPr>
        <w:spacing w:after="0" w:line="240" w:lineRule="auto"/>
        <w:ind w:left="709"/>
        <w:jc w:val="both"/>
        <w:rPr>
          <w:rFonts w:ascii="Garamond" w:hAnsi="Garamond"/>
          <w:b/>
          <w:sz w:val="26"/>
          <w:szCs w:val="26"/>
          <w:lang w:val="ru-RU"/>
        </w:rPr>
      </w:pPr>
    </w:p>
    <w:p w:rsidR="00122A2B" w:rsidRPr="00122A2B" w:rsidRDefault="00122A2B" w:rsidP="00122A2B">
      <w:pPr>
        <w:rPr>
          <w:rFonts w:ascii="Garamond" w:hAnsi="Garamond"/>
          <w:b/>
          <w:sz w:val="26"/>
          <w:szCs w:val="26"/>
          <w:lang w:val="ru-RU"/>
        </w:rPr>
      </w:pP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Тръжната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документация се </w:t>
      </w:r>
      <w:proofErr w:type="spellStart"/>
      <w:proofErr w:type="gramStart"/>
      <w:r w:rsidRPr="00122A2B">
        <w:rPr>
          <w:rFonts w:ascii="Garamond" w:hAnsi="Garamond"/>
          <w:b/>
          <w:sz w:val="26"/>
          <w:szCs w:val="26"/>
          <w:lang w:val="ru-RU"/>
        </w:rPr>
        <w:t>получава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срещу</w:t>
      </w:r>
      <w:proofErr w:type="spellEnd"/>
      <w:proofErr w:type="gramEnd"/>
      <w:r w:rsidRPr="00122A2B">
        <w:rPr>
          <w:rFonts w:ascii="Garamond" w:hAnsi="Garamond"/>
          <w:b/>
          <w:sz w:val="26"/>
          <w:szCs w:val="26"/>
          <w:lang w:val="ru-RU"/>
        </w:rPr>
        <w:t xml:space="preserve"> 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попълнено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копие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на   заявка    (Приложение</w:t>
      </w:r>
      <w:r>
        <w:rPr>
          <w:rFonts w:ascii="Garamond" w:hAnsi="Garamond"/>
          <w:b/>
          <w:sz w:val="26"/>
          <w:szCs w:val="26"/>
          <w:lang w:val="ru-RU"/>
        </w:rPr>
        <w:t xml:space="preserve"> 1) </w:t>
      </w:r>
      <w:r w:rsidRPr="00122A2B">
        <w:rPr>
          <w:rFonts w:ascii="Garamond" w:hAnsi="Garamond"/>
          <w:b/>
          <w:sz w:val="26"/>
          <w:szCs w:val="26"/>
          <w:lang w:val="ru-RU"/>
        </w:rPr>
        <w:t>:</w:t>
      </w:r>
    </w:p>
    <w:p w:rsidR="00226418" w:rsidRPr="00122A2B" w:rsidRDefault="00226418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EA3CFE" w:rsidRPr="00122A2B" w:rsidRDefault="00122A2B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r w:rsidRPr="00122A2B">
        <w:rPr>
          <w:rFonts w:ascii="Garamond" w:hAnsi="Garamond"/>
          <w:b/>
          <w:sz w:val="26"/>
          <w:szCs w:val="26"/>
          <w:lang w:val="ru-RU"/>
        </w:rPr>
        <w:t xml:space="preserve">„Лукойл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България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>” ЕООД</w:t>
      </w: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r w:rsidRPr="00122A2B">
        <w:rPr>
          <w:rFonts w:ascii="Garamond" w:hAnsi="Garamond"/>
          <w:sz w:val="26"/>
          <w:szCs w:val="26"/>
          <w:lang w:val="ru-RU"/>
        </w:rPr>
        <w:t xml:space="preserve">Дирекция „Развитие и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експлоатация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>”</w:t>
      </w:r>
    </w:p>
    <w:p w:rsid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r w:rsidRPr="00122A2B">
        <w:rPr>
          <w:rFonts w:ascii="Garamond" w:hAnsi="Garamond"/>
          <w:sz w:val="26"/>
          <w:szCs w:val="26"/>
          <w:lang w:val="ru-RU"/>
        </w:rPr>
        <w:t xml:space="preserve">София 1404, Инфинити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тауър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, ет.4 </w:t>
      </w: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C86B38" w:rsidRP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r>
        <w:rPr>
          <w:rFonts w:ascii="Garamond" w:hAnsi="Garamond"/>
          <w:sz w:val="26"/>
          <w:szCs w:val="26"/>
        </w:rPr>
        <w:t>Александър Иванов</w:t>
      </w:r>
      <w:r w:rsidR="00EA3CFE" w:rsidRPr="00122A2B">
        <w:rPr>
          <w:rFonts w:ascii="Garamond" w:hAnsi="Garamond"/>
          <w:sz w:val="26"/>
          <w:szCs w:val="26"/>
          <w:lang w:val="ru-RU"/>
        </w:rPr>
        <w:t xml:space="preserve">, </w:t>
      </w:r>
    </w:p>
    <w:p w:rsidR="00C86B38" w:rsidRPr="00122A2B" w:rsidRDefault="00122A2B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r>
        <w:rPr>
          <w:rFonts w:ascii="Garamond" w:hAnsi="Garamond"/>
          <w:sz w:val="26"/>
          <w:szCs w:val="26"/>
        </w:rPr>
        <w:t>тел</w:t>
      </w:r>
      <w:r w:rsidR="00EA3CFE" w:rsidRPr="00122A2B">
        <w:rPr>
          <w:rFonts w:ascii="Garamond" w:hAnsi="Garamond"/>
          <w:sz w:val="26"/>
          <w:szCs w:val="26"/>
          <w:lang w:val="ru-RU"/>
        </w:rPr>
        <w:t>: +359</w:t>
      </w:r>
      <w:r w:rsidR="00783ACB" w:rsidRPr="005A0EC8">
        <w:rPr>
          <w:rFonts w:ascii="Garamond" w:hAnsi="Garamond"/>
          <w:sz w:val="26"/>
          <w:szCs w:val="26"/>
        </w:rPr>
        <w:t xml:space="preserve"> </w:t>
      </w:r>
      <w:r w:rsidR="00EA3CFE" w:rsidRPr="00122A2B">
        <w:rPr>
          <w:rFonts w:ascii="Garamond" w:hAnsi="Garamond"/>
          <w:sz w:val="26"/>
          <w:szCs w:val="26"/>
          <w:lang w:val="ru-RU"/>
        </w:rPr>
        <w:t>2</w:t>
      </w:r>
      <w:r w:rsidR="005F2407" w:rsidRPr="00122A2B">
        <w:rPr>
          <w:rFonts w:ascii="Garamond" w:hAnsi="Garamond"/>
          <w:sz w:val="26"/>
          <w:szCs w:val="26"/>
          <w:lang w:val="ru-RU"/>
        </w:rPr>
        <w:t xml:space="preserve"> 9174 346</w:t>
      </w:r>
      <w:r w:rsidR="008964CD" w:rsidRPr="00122A2B">
        <w:rPr>
          <w:rFonts w:ascii="Garamond" w:hAnsi="Garamond"/>
          <w:sz w:val="26"/>
          <w:szCs w:val="26"/>
          <w:lang w:val="ru-RU"/>
        </w:rPr>
        <w:t>,</w:t>
      </w:r>
    </w:p>
    <w:p w:rsidR="002A320E" w:rsidRDefault="009E23DF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hyperlink r:id="rId5" w:history="1">
        <w:r w:rsidR="005F2407" w:rsidRPr="005A0EC8">
          <w:rPr>
            <w:rStyle w:val="Hyperlink"/>
            <w:rFonts w:ascii="Garamond" w:hAnsi="Garamond"/>
            <w:sz w:val="26"/>
            <w:szCs w:val="26"/>
            <w:lang w:val="en-US"/>
          </w:rPr>
          <w:t>alexandar.ivanov@lukoil.bg</w:t>
        </w:r>
      </w:hyperlink>
      <w:r w:rsidR="008964CD" w:rsidRPr="005A0EC8">
        <w:rPr>
          <w:rFonts w:ascii="Garamond" w:hAnsi="Garamond"/>
          <w:sz w:val="26"/>
          <w:szCs w:val="26"/>
          <w:lang w:val="en-US"/>
        </w:rPr>
        <w:t xml:space="preserve"> </w:t>
      </w:r>
    </w:p>
    <w:p w:rsidR="005A0EC8" w:rsidRPr="005A0EC8" w:rsidRDefault="005A0EC8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226418" w:rsidRPr="005A0EC8" w:rsidRDefault="00226418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122A2B" w:rsidRDefault="00122A2B" w:rsidP="00122A2B">
      <w:pPr>
        <w:pStyle w:val="ListParagraph"/>
        <w:numPr>
          <w:ilvl w:val="0"/>
          <w:numId w:val="1"/>
        </w:numPr>
        <w:rPr>
          <w:rFonts w:ascii="Garamond" w:hAnsi="Garamond"/>
          <w:sz w:val="26"/>
          <w:szCs w:val="26"/>
          <w:lang w:val="ru-RU"/>
        </w:rPr>
      </w:pPr>
      <w:proofErr w:type="spellStart"/>
      <w:r w:rsidRPr="00122A2B">
        <w:rPr>
          <w:rFonts w:ascii="Garamond" w:hAnsi="Garamond"/>
          <w:sz w:val="26"/>
          <w:szCs w:val="26"/>
          <w:lang w:val="ru-RU"/>
        </w:rPr>
        <w:t>Заявката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за участие в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търга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се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подава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от кандидата лично или от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негов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упълномощен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представител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.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Краен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срок за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подаване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gramStart"/>
      <w:r w:rsidRPr="00122A2B">
        <w:rPr>
          <w:rFonts w:ascii="Garamond" w:hAnsi="Garamond"/>
          <w:sz w:val="26"/>
          <w:szCs w:val="26"/>
          <w:lang w:val="ru-RU"/>
        </w:rPr>
        <w:t>на заявка</w:t>
      </w:r>
      <w:proofErr w:type="gramEnd"/>
      <w:r w:rsidRPr="00122A2B">
        <w:rPr>
          <w:rFonts w:ascii="Garamond" w:hAnsi="Garamond"/>
          <w:sz w:val="26"/>
          <w:szCs w:val="26"/>
          <w:lang w:val="ru-RU"/>
        </w:rPr>
        <w:t xml:space="preserve"> за участие – 14 дни от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датата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публикуване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обявата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. </w:t>
      </w:r>
    </w:p>
    <w:p w:rsidR="00207BE9" w:rsidRDefault="00207BE9" w:rsidP="00207BE9">
      <w:pPr>
        <w:pStyle w:val="ListParagraph"/>
        <w:rPr>
          <w:rFonts w:ascii="Garamond" w:hAnsi="Garamond"/>
          <w:sz w:val="26"/>
          <w:szCs w:val="26"/>
          <w:lang w:val="ru-RU"/>
        </w:rPr>
      </w:pPr>
    </w:p>
    <w:p w:rsidR="00122A2B" w:rsidRPr="00122A2B" w:rsidRDefault="00122A2B" w:rsidP="00122A2B">
      <w:pPr>
        <w:pStyle w:val="ListParagraph"/>
        <w:rPr>
          <w:rFonts w:ascii="Garamond" w:hAnsi="Garamond"/>
          <w:sz w:val="26"/>
          <w:szCs w:val="26"/>
          <w:lang w:val="ru-RU"/>
        </w:rPr>
      </w:pPr>
    </w:p>
    <w:p w:rsidR="00EF52CE" w:rsidRPr="005A0EC8" w:rsidRDefault="00122A2B" w:rsidP="00122A2B">
      <w:pPr>
        <w:pStyle w:val="ListParagraph"/>
        <w:numPr>
          <w:ilvl w:val="0"/>
          <w:numId w:val="1"/>
        </w:numPr>
        <w:jc w:val="both"/>
        <w:rPr>
          <w:rFonts w:ascii="Garamond" w:hAnsi="Garamond"/>
          <w:sz w:val="26"/>
          <w:szCs w:val="26"/>
        </w:rPr>
      </w:pP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Краен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срок за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получаването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екземпляр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от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тръжната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</w:t>
      </w:r>
      <w:proofErr w:type="gramStart"/>
      <w:r w:rsidRPr="00122A2B">
        <w:rPr>
          <w:rFonts w:ascii="Garamond" w:hAnsi="Garamond"/>
          <w:b/>
          <w:sz w:val="26"/>
          <w:szCs w:val="26"/>
          <w:lang w:val="ru-RU"/>
        </w:rPr>
        <w:t>документация</w:t>
      </w:r>
      <w:r w:rsidR="00BA4A36" w:rsidRPr="005A0EC8">
        <w:rPr>
          <w:rFonts w:ascii="Garamond" w:hAnsi="Garamond"/>
          <w:b/>
          <w:sz w:val="26"/>
          <w:szCs w:val="26"/>
        </w:rPr>
        <w:t>:</w:t>
      </w:r>
      <w:r w:rsidR="009E23DF">
        <w:rPr>
          <w:rFonts w:ascii="Garamond" w:hAnsi="Garamond"/>
          <w:b/>
          <w:sz w:val="26"/>
          <w:szCs w:val="26"/>
          <w:lang w:val="ru-RU"/>
        </w:rPr>
        <w:t xml:space="preserve">  16</w:t>
      </w:r>
      <w:proofErr w:type="gramEnd"/>
      <w:r w:rsidR="009E23DF">
        <w:rPr>
          <w:rFonts w:ascii="Garamond" w:hAnsi="Garamond"/>
          <w:b/>
          <w:sz w:val="26"/>
          <w:szCs w:val="26"/>
          <w:lang w:val="ru-RU"/>
        </w:rPr>
        <w:t xml:space="preserve"> часа на 8</w:t>
      </w:r>
      <w:r>
        <w:rPr>
          <w:rFonts w:ascii="Garamond" w:hAnsi="Garamond"/>
          <w:b/>
          <w:sz w:val="26"/>
          <w:szCs w:val="26"/>
          <w:lang w:val="ru-RU"/>
        </w:rPr>
        <w:t xml:space="preserve"> </w:t>
      </w:r>
      <w:r>
        <w:rPr>
          <w:rFonts w:ascii="Garamond" w:hAnsi="Garamond"/>
          <w:b/>
          <w:sz w:val="26"/>
          <w:szCs w:val="26"/>
        </w:rPr>
        <w:t>май</w:t>
      </w:r>
      <w:r>
        <w:rPr>
          <w:rFonts w:ascii="Garamond" w:hAnsi="Garamond"/>
          <w:b/>
          <w:sz w:val="26"/>
          <w:szCs w:val="26"/>
          <w:lang w:val="ru-RU"/>
        </w:rPr>
        <w:t xml:space="preserve"> </w:t>
      </w:r>
      <w:r w:rsidR="00A1690B" w:rsidRPr="005A0EC8">
        <w:rPr>
          <w:rFonts w:ascii="Garamond" w:hAnsi="Garamond"/>
          <w:b/>
          <w:sz w:val="26"/>
          <w:szCs w:val="26"/>
        </w:rPr>
        <w:t>2024</w:t>
      </w:r>
    </w:p>
    <w:p w:rsidR="00EF52CE" w:rsidRPr="00122A2B" w:rsidRDefault="00122A2B" w:rsidP="00122A2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Краен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срок за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получаване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предложенията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от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кандидатите</w:t>
      </w:r>
      <w:proofErr w:type="spellEnd"/>
      <w:r w:rsidR="002A320E" w:rsidRPr="00122A2B">
        <w:rPr>
          <w:rFonts w:ascii="Garamond" w:hAnsi="Garamond"/>
          <w:b/>
          <w:sz w:val="26"/>
          <w:szCs w:val="26"/>
          <w:lang w:val="ru-RU"/>
        </w:rPr>
        <w:t xml:space="preserve">: </w:t>
      </w:r>
      <w:r w:rsidR="009E23DF">
        <w:rPr>
          <w:rFonts w:ascii="Garamond" w:hAnsi="Garamond"/>
          <w:b/>
          <w:sz w:val="26"/>
          <w:szCs w:val="26"/>
          <w:lang w:val="ru-RU"/>
        </w:rPr>
        <w:t>16 часа на 23</w:t>
      </w:r>
      <w:bookmarkStart w:id="0" w:name="_GoBack"/>
      <w:bookmarkEnd w:id="0"/>
      <w:r>
        <w:rPr>
          <w:rFonts w:ascii="Garamond" w:hAnsi="Garamond"/>
          <w:b/>
          <w:sz w:val="26"/>
          <w:szCs w:val="26"/>
          <w:lang w:val="ru-RU"/>
        </w:rPr>
        <w:t xml:space="preserve"> май 2024</w:t>
      </w:r>
    </w:p>
    <w:p w:rsidR="00F82587" w:rsidRDefault="00F82587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207BE9" w:rsidRPr="00122A2B" w:rsidRDefault="00207BE9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122A2B" w:rsidRDefault="00122A2B" w:rsidP="00122A2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  <w:proofErr w:type="spellStart"/>
      <w:r w:rsidRPr="00122A2B">
        <w:rPr>
          <w:rFonts w:ascii="Garamond" w:hAnsi="Garamond"/>
          <w:sz w:val="26"/>
          <w:szCs w:val="26"/>
          <w:lang w:val="ru-RU"/>
        </w:rPr>
        <w:t>Приблизителна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дата за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започване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работит</w:t>
      </w:r>
      <w:r>
        <w:rPr>
          <w:rFonts w:ascii="Garamond" w:hAnsi="Garamond"/>
          <w:sz w:val="26"/>
          <w:szCs w:val="26"/>
          <w:lang w:val="ru-RU"/>
        </w:rPr>
        <w:t>е</w:t>
      </w:r>
      <w:proofErr w:type="spellEnd"/>
      <w:r>
        <w:rPr>
          <w:rFonts w:ascii="Garamond" w:hAnsi="Garamond"/>
          <w:sz w:val="26"/>
          <w:szCs w:val="26"/>
          <w:lang w:val="ru-RU"/>
        </w:rPr>
        <w:t xml:space="preserve"> (</w:t>
      </w:r>
      <w:proofErr w:type="spellStart"/>
      <w:r>
        <w:rPr>
          <w:rFonts w:ascii="Garamond" w:hAnsi="Garamond"/>
          <w:sz w:val="26"/>
          <w:szCs w:val="26"/>
          <w:lang w:val="ru-RU"/>
        </w:rPr>
        <w:t>доставката</w:t>
      </w:r>
      <w:proofErr w:type="spellEnd"/>
      <w:r>
        <w:rPr>
          <w:rFonts w:ascii="Garamond" w:hAnsi="Garamond"/>
          <w:sz w:val="26"/>
          <w:szCs w:val="26"/>
          <w:lang w:val="ru-RU"/>
        </w:rPr>
        <w:t xml:space="preserve">, </w:t>
      </w:r>
      <w:proofErr w:type="spellStart"/>
      <w:r>
        <w:rPr>
          <w:rFonts w:ascii="Garamond" w:hAnsi="Garamond"/>
          <w:sz w:val="26"/>
          <w:szCs w:val="26"/>
          <w:lang w:val="ru-RU"/>
        </w:rPr>
        <w:t>услугите</w:t>
      </w:r>
      <w:proofErr w:type="spellEnd"/>
      <w:r>
        <w:rPr>
          <w:rFonts w:ascii="Garamond" w:hAnsi="Garamond"/>
          <w:sz w:val="26"/>
          <w:szCs w:val="26"/>
          <w:lang w:val="ru-RU"/>
        </w:rPr>
        <w:t xml:space="preserve">) – </w:t>
      </w:r>
      <w:r w:rsidRPr="00122A2B">
        <w:rPr>
          <w:rFonts w:ascii="Garamond" w:hAnsi="Garamond"/>
          <w:b/>
          <w:sz w:val="26"/>
          <w:szCs w:val="26"/>
          <w:lang w:val="ru-RU"/>
        </w:rPr>
        <w:t>01.07.2024 г.</w:t>
      </w:r>
    </w:p>
    <w:p w:rsidR="00207BE9" w:rsidRDefault="00207BE9" w:rsidP="00207BE9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</w:p>
    <w:p w:rsidR="00207BE9" w:rsidRDefault="00207BE9" w:rsidP="00207BE9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</w:p>
    <w:p w:rsidR="00207BE9" w:rsidRPr="00207BE9" w:rsidRDefault="00207BE9" w:rsidP="00207BE9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</w:p>
    <w:p w:rsidR="00122A2B" w:rsidRPr="00122A2B" w:rsidRDefault="00122A2B" w:rsidP="00122A2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proofErr w:type="spellStart"/>
      <w:r w:rsidRPr="00122A2B">
        <w:rPr>
          <w:rFonts w:ascii="Garamond" w:hAnsi="Garamond"/>
          <w:sz w:val="26"/>
          <w:szCs w:val="26"/>
          <w:lang w:val="ru-RU"/>
        </w:rPr>
        <w:lastRenderedPageBreak/>
        <w:t>Претендентът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предоставя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попълнена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квалификационна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анкета за </w:t>
      </w:r>
      <w:proofErr w:type="spellStart"/>
      <w:proofErr w:type="gramStart"/>
      <w:r w:rsidRPr="00122A2B">
        <w:rPr>
          <w:rFonts w:ascii="Garamond" w:hAnsi="Garamond"/>
          <w:sz w:val="26"/>
          <w:szCs w:val="26"/>
          <w:lang w:val="ru-RU"/>
        </w:rPr>
        <w:t>съответствие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 с</w:t>
      </w:r>
      <w:proofErr w:type="gram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изискванията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 по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промишлена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безопасност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, охрана на труда и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околна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среда;</w:t>
      </w:r>
    </w:p>
    <w:p w:rsidR="00122A2B" w:rsidRDefault="00122A2B" w:rsidP="00122A2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proofErr w:type="spellStart"/>
      <w:r w:rsidRPr="00122A2B">
        <w:rPr>
          <w:rFonts w:ascii="Garamond" w:hAnsi="Garamond"/>
          <w:sz w:val="26"/>
          <w:szCs w:val="26"/>
          <w:lang w:val="ru-RU"/>
        </w:rPr>
        <w:t>Срокът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валидност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офертите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следва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да е не по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малък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от 90 дни от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датата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провеждане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на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търга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>.</w:t>
      </w:r>
    </w:p>
    <w:p w:rsid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r w:rsidRPr="00122A2B">
        <w:rPr>
          <w:rFonts w:ascii="Garamond" w:hAnsi="Garamond"/>
          <w:sz w:val="26"/>
          <w:szCs w:val="26"/>
          <w:lang w:val="ru-RU"/>
        </w:rPr>
        <w:t xml:space="preserve">Адрес за </w:t>
      </w:r>
      <w:proofErr w:type="spellStart"/>
      <w:proofErr w:type="gramStart"/>
      <w:r w:rsidRPr="00122A2B">
        <w:rPr>
          <w:rFonts w:ascii="Garamond" w:hAnsi="Garamond"/>
          <w:sz w:val="26"/>
          <w:szCs w:val="26"/>
          <w:lang w:val="ru-RU"/>
        </w:rPr>
        <w:t>изпращане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 на</w:t>
      </w:r>
      <w:proofErr w:type="gramEnd"/>
      <w:r w:rsidRPr="00122A2B">
        <w:rPr>
          <w:rFonts w:ascii="Garamond" w:hAnsi="Garamond"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тръжни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предложения:</w:t>
      </w: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122A2B" w:rsidRDefault="00122A2B" w:rsidP="00122A2B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  <w:r w:rsidRPr="00122A2B">
        <w:rPr>
          <w:rFonts w:ascii="Garamond" w:hAnsi="Garamond"/>
          <w:b/>
          <w:sz w:val="26"/>
          <w:szCs w:val="26"/>
          <w:lang w:val="ru-RU"/>
        </w:rPr>
        <w:t xml:space="preserve">„Лукойл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България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>” ЕООД</w:t>
      </w: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</w:p>
    <w:p w:rsidR="00122A2B" w:rsidRDefault="00122A2B" w:rsidP="00122A2B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Тръжен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комитет </w:t>
      </w: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  <w:r w:rsidRPr="00122A2B">
        <w:rPr>
          <w:rFonts w:ascii="Garamond" w:hAnsi="Garamond"/>
          <w:b/>
          <w:sz w:val="26"/>
          <w:szCs w:val="26"/>
          <w:lang w:val="ru-RU"/>
        </w:rPr>
        <w:t xml:space="preserve">ЛУКОЙЛ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България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>“ ЕООД</w:t>
      </w: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r w:rsidRPr="00122A2B">
        <w:rPr>
          <w:rFonts w:ascii="Garamond" w:hAnsi="Garamond"/>
          <w:sz w:val="26"/>
          <w:szCs w:val="26"/>
          <w:lang w:val="ru-RU"/>
        </w:rPr>
        <w:t xml:space="preserve">София 1404, бул.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България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 № 69, </w:t>
      </w:r>
    </w:p>
    <w:p w:rsid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r w:rsidRPr="00122A2B">
        <w:rPr>
          <w:rFonts w:ascii="Garamond" w:hAnsi="Garamond"/>
          <w:sz w:val="26"/>
          <w:szCs w:val="26"/>
          <w:lang w:val="ru-RU"/>
        </w:rPr>
        <w:t xml:space="preserve">Инфинити </w:t>
      </w:r>
      <w:proofErr w:type="spellStart"/>
      <w:r w:rsidRPr="00122A2B">
        <w:rPr>
          <w:rFonts w:ascii="Garamond" w:hAnsi="Garamond"/>
          <w:sz w:val="26"/>
          <w:szCs w:val="26"/>
          <w:lang w:val="ru-RU"/>
        </w:rPr>
        <w:t>тауър</w:t>
      </w:r>
      <w:proofErr w:type="spellEnd"/>
      <w:r w:rsidRPr="00122A2B">
        <w:rPr>
          <w:rFonts w:ascii="Garamond" w:hAnsi="Garamond"/>
          <w:sz w:val="26"/>
          <w:szCs w:val="26"/>
          <w:lang w:val="ru-RU"/>
        </w:rPr>
        <w:t xml:space="preserve">, ет.4 </w:t>
      </w: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122A2B" w:rsidRPr="00122A2B" w:rsidRDefault="00122A2B" w:rsidP="00122A2B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ru-RU"/>
        </w:rPr>
      </w:pP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Радина</w:t>
      </w:r>
      <w:proofErr w:type="spellEnd"/>
      <w:r w:rsidRPr="00122A2B">
        <w:rPr>
          <w:rFonts w:ascii="Garamond" w:hAnsi="Garamond"/>
          <w:b/>
          <w:sz w:val="26"/>
          <w:szCs w:val="26"/>
          <w:lang w:val="ru-RU"/>
        </w:rPr>
        <w:t xml:space="preserve"> </w:t>
      </w:r>
      <w:proofErr w:type="spellStart"/>
      <w:r w:rsidRPr="00122A2B">
        <w:rPr>
          <w:rFonts w:ascii="Garamond" w:hAnsi="Garamond"/>
          <w:b/>
          <w:sz w:val="26"/>
          <w:szCs w:val="26"/>
          <w:lang w:val="ru-RU"/>
        </w:rPr>
        <w:t>Колева</w:t>
      </w:r>
      <w:proofErr w:type="spellEnd"/>
    </w:p>
    <w:p w:rsid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</w:p>
    <w:p w:rsidR="00FC56AB" w:rsidRPr="00122A2B" w:rsidRDefault="00122A2B" w:rsidP="00122A2B">
      <w:pPr>
        <w:spacing w:after="0" w:line="240" w:lineRule="auto"/>
        <w:jc w:val="both"/>
        <w:rPr>
          <w:rFonts w:ascii="Garamond" w:hAnsi="Garamond"/>
          <w:sz w:val="26"/>
          <w:szCs w:val="26"/>
          <w:lang w:val="ru-RU"/>
        </w:rPr>
      </w:pPr>
      <w:r>
        <w:rPr>
          <w:rFonts w:ascii="Garamond" w:hAnsi="Garamond"/>
          <w:b/>
          <w:sz w:val="26"/>
          <w:szCs w:val="26"/>
        </w:rPr>
        <w:t>Приложения</w:t>
      </w:r>
      <w:r w:rsidR="002A320E" w:rsidRPr="00122A2B">
        <w:rPr>
          <w:rFonts w:ascii="Garamond" w:hAnsi="Garamond"/>
          <w:b/>
          <w:sz w:val="26"/>
          <w:szCs w:val="26"/>
          <w:lang w:val="ru-RU"/>
        </w:rPr>
        <w:t>:</w:t>
      </w:r>
    </w:p>
    <w:p w:rsidR="002A320E" w:rsidRPr="00122A2B" w:rsidRDefault="002A320E" w:rsidP="002A320E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122A2B">
        <w:rPr>
          <w:rFonts w:ascii="Garamond" w:hAnsi="Garamond"/>
          <w:sz w:val="26"/>
          <w:szCs w:val="26"/>
          <w:lang w:val="ru-RU"/>
        </w:rPr>
        <w:t xml:space="preserve">1. </w:t>
      </w:r>
      <w:r w:rsidR="00122A2B">
        <w:rPr>
          <w:rFonts w:ascii="Garamond" w:hAnsi="Garamond"/>
          <w:sz w:val="26"/>
          <w:szCs w:val="26"/>
        </w:rPr>
        <w:t>Заявка за участие</w:t>
      </w:r>
    </w:p>
    <w:p w:rsidR="00982624" w:rsidRPr="00122A2B" w:rsidRDefault="002A320E" w:rsidP="002A320E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122A2B">
        <w:rPr>
          <w:rFonts w:ascii="Garamond" w:hAnsi="Garamond"/>
          <w:sz w:val="26"/>
          <w:szCs w:val="26"/>
          <w:lang w:val="ru-RU"/>
        </w:rPr>
        <w:t xml:space="preserve">2. </w:t>
      </w:r>
      <w:r w:rsidR="00122A2B">
        <w:rPr>
          <w:rFonts w:ascii="Garamond" w:hAnsi="Garamond"/>
          <w:sz w:val="26"/>
          <w:szCs w:val="26"/>
        </w:rPr>
        <w:t xml:space="preserve">Общи сведения </w:t>
      </w:r>
      <w:proofErr w:type="gramStart"/>
      <w:r w:rsidR="00122A2B">
        <w:rPr>
          <w:rFonts w:ascii="Garamond" w:hAnsi="Garamond"/>
          <w:sz w:val="26"/>
          <w:szCs w:val="26"/>
        </w:rPr>
        <w:t>за предмета</w:t>
      </w:r>
      <w:proofErr w:type="gramEnd"/>
      <w:r w:rsidR="00122A2B">
        <w:rPr>
          <w:rFonts w:ascii="Garamond" w:hAnsi="Garamond"/>
          <w:sz w:val="26"/>
          <w:szCs w:val="26"/>
        </w:rPr>
        <w:t xml:space="preserve"> на търг</w:t>
      </w:r>
    </w:p>
    <w:sectPr w:rsidR="00982624" w:rsidRPr="00122A2B" w:rsidSect="00050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4880"/>
    <w:multiLevelType w:val="hybridMultilevel"/>
    <w:tmpl w:val="6518E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B6AA2"/>
    <w:multiLevelType w:val="hybridMultilevel"/>
    <w:tmpl w:val="34E815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5D06"/>
    <w:rsid w:val="000260DA"/>
    <w:rsid w:val="00035409"/>
    <w:rsid w:val="000506A8"/>
    <w:rsid w:val="00084A51"/>
    <w:rsid w:val="000B185D"/>
    <w:rsid w:val="000C6AF8"/>
    <w:rsid w:val="00122A2B"/>
    <w:rsid w:val="00135330"/>
    <w:rsid w:val="00136CB0"/>
    <w:rsid w:val="00207BE9"/>
    <w:rsid w:val="00226418"/>
    <w:rsid w:val="002431DB"/>
    <w:rsid w:val="00256856"/>
    <w:rsid w:val="00276302"/>
    <w:rsid w:val="00286788"/>
    <w:rsid w:val="002A320E"/>
    <w:rsid w:val="002E441D"/>
    <w:rsid w:val="002E5F07"/>
    <w:rsid w:val="00316A0A"/>
    <w:rsid w:val="00355D06"/>
    <w:rsid w:val="003C669C"/>
    <w:rsid w:val="00414726"/>
    <w:rsid w:val="00414E04"/>
    <w:rsid w:val="0045657D"/>
    <w:rsid w:val="00497D71"/>
    <w:rsid w:val="005416FA"/>
    <w:rsid w:val="005712FF"/>
    <w:rsid w:val="005A0EC8"/>
    <w:rsid w:val="005F2407"/>
    <w:rsid w:val="0061341D"/>
    <w:rsid w:val="00642BE4"/>
    <w:rsid w:val="00661B1E"/>
    <w:rsid w:val="00690130"/>
    <w:rsid w:val="006C6573"/>
    <w:rsid w:val="00753926"/>
    <w:rsid w:val="00760830"/>
    <w:rsid w:val="00783ACB"/>
    <w:rsid w:val="007B1469"/>
    <w:rsid w:val="00805D4E"/>
    <w:rsid w:val="00807148"/>
    <w:rsid w:val="008210C6"/>
    <w:rsid w:val="00844DF3"/>
    <w:rsid w:val="0085044A"/>
    <w:rsid w:val="00885EB8"/>
    <w:rsid w:val="008964CD"/>
    <w:rsid w:val="008A12FD"/>
    <w:rsid w:val="008B51F7"/>
    <w:rsid w:val="008B5691"/>
    <w:rsid w:val="008E057B"/>
    <w:rsid w:val="00941B45"/>
    <w:rsid w:val="00971648"/>
    <w:rsid w:val="00982624"/>
    <w:rsid w:val="009C471E"/>
    <w:rsid w:val="009D0636"/>
    <w:rsid w:val="009E17D6"/>
    <w:rsid w:val="009E23DF"/>
    <w:rsid w:val="009E5D59"/>
    <w:rsid w:val="00A1690B"/>
    <w:rsid w:val="00A24443"/>
    <w:rsid w:val="00AA46E6"/>
    <w:rsid w:val="00AE06A5"/>
    <w:rsid w:val="00AF051C"/>
    <w:rsid w:val="00B1374C"/>
    <w:rsid w:val="00B2748E"/>
    <w:rsid w:val="00B37BAE"/>
    <w:rsid w:val="00B71504"/>
    <w:rsid w:val="00B7155B"/>
    <w:rsid w:val="00B77290"/>
    <w:rsid w:val="00BA4A36"/>
    <w:rsid w:val="00BA603E"/>
    <w:rsid w:val="00BF0453"/>
    <w:rsid w:val="00BF05CB"/>
    <w:rsid w:val="00BF6B97"/>
    <w:rsid w:val="00C135EC"/>
    <w:rsid w:val="00C47753"/>
    <w:rsid w:val="00C86B38"/>
    <w:rsid w:val="00CB5F09"/>
    <w:rsid w:val="00CB7482"/>
    <w:rsid w:val="00D0046E"/>
    <w:rsid w:val="00D221A2"/>
    <w:rsid w:val="00D2222E"/>
    <w:rsid w:val="00D36E24"/>
    <w:rsid w:val="00D424C1"/>
    <w:rsid w:val="00D55D8C"/>
    <w:rsid w:val="00D80C3E"/>
    <w:rsid w:val="00D83A87"/>
    <w:rsid w:val="00DA2F22"/>
    <w:rsid w:val="00DD14E0"/>
    <w:rsid w:val="00DE522E"/>
    <w:rsid w:val="00EA3CFE"/>
    <w:rsid w:val="00EB7A8D"/>
    <w:rsid w:val="00EF52CE"/>
    <w:rsid w:val="00F35C7A"/>
    <w:rsid w:val="00F76820"/>
    <w:rsid w:val="00F82587"/>
    <w:rsid w:val="00FC56AB"/>
    <w:rsid w:val="00FE5F43"/>
    <w:rsid w:val="00FF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B944F"/>
  <w15:docId w15:val="{89D4B26B-D941-456D-B079-D99D359B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6A8"/>
    <w:pPr>
      <w:spacing w:after="200" w:line="276" w:lineRule="auto"/>
    </w:pPr>
    <w:rPr>
      <w:sz w:val="22"/>
      <w:szCs w:val="22"/>
      <w:lang w:val="bg-BG" w:eastAsia="en-US"/>
    </w:rPr>
  </w:style>
  <w:style w:type="paragraph" w:styleId="Heading3">
    <w:name w:val="heading 3"/>
    <w:basedOn w:val="Normal"/>
    <w:link w:val="Heading3Char"/>
    <w:uiPriority w:val="9"/>
    <w:qFormat/>
    <w:rsid w:val="00D424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D424C1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uiPriority w:val="22"/>
    <w:qFormat/>
    <w:rsid w:val="00D424C1"/>
    <w:rPr>
      <w:b/>
      <w:bCs/>
    </w:rPr>
  </w:style>
  <w:style w:type="table" w:styleId="TableGrid">
    <w:name w:val="Table Grid"/>
    <w:basedOn w:val="TableNormal"/>
    <w:uiPriority w:val="59"/>
    <w:rsid w:val="005712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FF52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64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xandar.ivanov@lukoil.bg" TargetMode="Externa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72C2C5DD-66A0-43FF-BFFC-1B80C663F0A7}"/>
</file>

<file path=customXml/itemProps2.xml><?xml version="1.0" encoding="utf-8"?>
<ds:datastoreItem xmlns:ds="http://schemas.openxmlformats.org/officeDocument/2006/customXml" ds:itemID="{525D4AEA-82D8-4C3F-8260-5FA090B329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BG</dc:title>
  <dc:creator>Тошеви</dc:creator>
  <cp:lastModifiedBy>Radina Koleva</cp:lastModifiedBy>
  <cp:revision>23</cp:revision>
  <cp:lastPrinted>2019-08-29T14:21:00Z</cp:lastPrinted>
  <dcterms:created xsi:type="dcterms:W3CDTF">2019-01-23T13:45:00Z</dcterms:created>
  <dcterms:modified xsi:type="dcterms:W3CDTF">2024-04-22T11:56:00Z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